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1B" w:rsidRDefault="007E5829" w:rsidP="00487F06">
      <w:pPr>
        <w:pStyle w:val="20"/>
        <w:framePr w:w="9403" w:h="989" w:hRule="exact" w:wrap="around" w:vAnchor="page" w:hAnchor="page" w:x="1225" w:y="571"/>
        <w:shd w:val="clear" w:color="auto" w:fill="auto"/>
        <w:spacing w:after="0"/>
      </w:pPr>
      <w:r>
        <w:t xml:space="preserve">КРАЕВОЕ ГОСУДАРСТВЕННОЕ БЮДЖЕТНОЕ ОБРАЗОВАТЕЛЬНОЕ УЧРЕЖДЕНИЕ ДОПОЛНИТЕЛЬНОГО ОБРАЗОВАНИЯ ДЕТЕЙ </w:t>
      </w:r>
      <w:r>
        <w:rPr>
          <w:rStyle w:val="21"/>
          <w:b/>
          <w:bCs/>
        </w:rPr>
        <w:t>«КРАСНОЯРСКИЙ КРАЕВОЙ ДВОРЕЦ ПИОНЕРОВ И ШКОЛЬНИКОВ»</w:t>
      </w:r>
    </w:p>
    <w:p w:rsidR="00031A1B" w:rsidRDefault="007E5829" w:rsidP="00487F06">
      <w:pPr>
        <w:pStyle w:val="11"/>
        <w:framePr w:w="10156" w:h="7448" w:hRule="exact" w:wrap="around" w:vAnchor="page" w:hAnchor="page" w:x="1367" w:y="2860"/>
        <w:shd w:val="clear" w:color="auto" w:fill="auto"/>
        <w:spacing w:before="0" w:after="309" w:line="280" w:lineRule="exact"/>
      </w:pPr>
      <w:bookmarkStart w:id="0" w:name="bookmark0"/>
      <w:r>
        <w:t>ПРИКАЗ</w:t>
      </w:r>
      <w:bookmarkEnd w:id="0"/>
    </w:p>
    <w:p w:rsidR="00031A1B" w:rsidRDefault="007E5829" w:rsidP="00487F06">
      <w:pPr>
        <w:pStyle w:val="1"/>
        <w:framePr w:w="10156" w:h="7448" w:hRule="exact" w:wrap="around" w:vAnchor="page" w:hAnchor="page" w:x="1367" w:y="2860"/>
        <w:numPr>
          <w:ilvl w:val="0"/>
          <w:numId w:val="1"/>
        </w:numPr>
        <w:shd w:val="clear" w:color="auto" w:fill="auto"/>
        <w:spacing w:before="0"/>
        <w:ind w:left="20" w:right="20" w:firstLine="700"/>
      </w:pPr>
      <w:r>
        <w:t xml:space="preserve"> На основании п.6, </w:t>
      </w:r>
      <w:proofErr w:type="spellStart"/>
      <w:r>
        <w:t>пп</w:t>
      </w:r>
      <w:proofErr w:type="spellEnd"/>
      <w:r>
        <w:t xml:space="preserve">. 6.5, 6.10 Устава КГБОУ ДОД </w:t>
      </w:r>
      <w:proofErr w:type="spellStart"/>
      <w:r>
        <w:t>ККДПиШ</w:t>
      </w:r>
      <w:proofErr w:type="spellEnd"/>
      <w:r>
        <w:t xml:space="preserve">, Положения о методическом совете, утвержденного приказом КГБОУ ДОД </w:t>
      </w:r>
      <w:proofErr w:type="spellStart"/>
      <w:r>
        <w:t>ККДПиШ</w:t>
      </w:r>
      <w:proofErr w:type="spellEnd"/>
      <w:r>
        <w:t xml:space="preserve"> от 12.01.2010 г. № 5а, заместителю директора по методической работе Новиковой Ирине Александровне организовать работу методического совета учреждения с 02.09.2013 г. по 27.06.2014 г.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numPr>
          <w:ilvl w:val="0"/>
          <w:numId w:val="1"/>
        </w:numPr>
        <w:shd w:val="clear" w:color="auto" w:fill="auto"/>
        <w:spacing w:before="0"/>
        <w:ind w:left="20" w:firstLine="700"/>
      </w:pPr>
      <w:r>
        <w:t xml:space="preserve"> Утвердить состав методического совета учреждения: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shd w:val="clear" w:color="auto" w:fill="auto"/>
        <w:spacing w:before="0"/>
        <w:ind w:left="20" w:right="20" w:firstLine="700"/>
      </w:pPr>
      <w:r>
        <w:t>Новикова И.А. - заместитель директора по методической работе, председатель методического совета;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shd w:val="clear" w:color="auto" w:fill="auto"/>
        <w:spacing w:before="0"/>
        <w:ind w:left="20" w:firstLine="700"/>
      </w:pPr>
      <w:proofErr w:type="spellStart"/>
      <w:r>
        <w:t>Маланчик</w:t>
      </w:r>
      <w:proofErr w:type="spellEnd"/>
      <w:r>
        <w:t xml:space="preserve"> Г.А. - методист, секретарь методического совета;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shd w:val="clear" w:color="auto" w:fill="auto"/>
        <w:spacing w:before="0"/>
        <w:ind w:left="20" w:firstLine="700"/>
      </w:pPr>
      <w:r>
        <w:t>члены методического совета: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shd w:val="clear" w:color="auto" w:fill="auto"/>
        <w:tabs>
          <w:tab w:val="left" w:pos="1809"/>
          <w:tab w:val="center" w:pos="7228"/>
          <w:tab w:val="right" w:pos="9383"/>
        </w:tabs>
        <w:spacing w:before="0"/>
        <w:ind w:left="20" w:right="20" w:firstLine="700"/>
      </w:pPr>
      <w:r>
        <w:t>Абрамова О.В. - методист, Беляев С.Н. - педаг</w:t>
      </w:r>
      <w:r w:rsidR="00487F06">
        <w:t xml:space="preserve">ог дополнительного образования, Березовская Н.Г. – заместитель </w:t>
      </w:r>
      <w:r>
        <w:t>директора</w:t>
      </w:r>
      <w:r>
        <w:tab/>
        <w:t>по учебно-воспитательной работе, Блинникова Н.Г. - методист, Бычкова Е.Ю. - заведующий</w:t>
      </w:r>
      <w:r>
        <w:tab/>
        <w:t>отдел</w:t>
      </w:r>
      <w:r w:rsidR="00487F06">
        <w:t xml:space="preserve">ом, </w:t>
      </w:r>
      <w:proofErr w:type="spellStart"/>
      <w:r w:rsidR="00487F06">
        <w:t>БахмареваЕ.С</w:t>
      </w:r>
      <w:proofErr w:type="spellEnd"/>
      <w:r w:rsidR="00487F06">
        <w:t xml:space="preserve">.- заведующий </w:t>
      </w:r>
      <w:r>
        <w:t>отделом,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shd w:val="clear" w:color="auto" w:fill="auto"/>
        <w:tabs>
          <w:tab w:val="left" w:pos="1809"/>
          <w:tab w:val="center" w:pos="7228"/>
          <w:tab w:val="right" w:pos="9383"/>
        </w:tabs>
        <w:spacing w:before="0"/>
        <w:ind w:left="20" w:right="20"/>
      </w:pPr>
      <w:proofErr w:type="spellStart"/>
      <w:r>
        <w:t>Джалалова</w:t>
      </w:r>
      <w:proofErr w:type="spellEnd"/>
      <w:r>
        <w:t xml:space="preserve"> О.Ю. - заведующий лабораторией, </w:t>
      </w:r>
      <w:proofErr w:type="spellStart"/>
      <w:r>
        <w:t>Малогулко</w:t>
      </w:r>
      <w:proofErr w:type="spellEnd"/>
      <w:r>
        <w:t xml:space="preserve"> И.В. - педагог дополнительного образования, </w:t>
      </w:r>
      <w:proofErr w:type="spellStart"/>
      <w:r>
        <w:t>Морамзина</w:t>
      </w:r>
      <w:proofErr w:type="spellEnd"/>
      <w:r>
        <w:t xml:space="preserve"> </w:t>
      </w:r>
      <w:r>
        <w:rPr>
          <w:lang w:val="en-US" w:eastAsia="en-US" w:bidi="en-US"/>
        </w:rPr>
        <w:t>JI</w:t>
      </w:r>
      <w:r w:rsidRPr="008F7445">
        <w:rPr>
          <w:lang w:eastAsia="en-US" w:bidi="en-US"/>
        </w:rPr>
        <w:t>.</w:t>
      </w:r>
      <w:r>
        <w:rPr>
          <w:lang w:val="en-US" w:eastAsia="en-US" w:bidi="en-US"/>
        </w:rPr>
        <w:t>A</w:t>
      </w:r>
      <w:r w:rsidRPr="008F7445">
        <w:rPr>
          <w:lang w:eastAsia="en-US" w:bidi="en-US"/>
        </w:rPr>
        <w:t xml:space="preserve">. </w:t>
      </w:r>
      <w:r>
        <w:t xml:space="preserve">- методист, </w:t>
      </w:r>
      <w:proofErr w:type="spellStart"/>
      <w:r>
        <w:t>Ладухин</w:t>
      </w:r>
      <w:proofErr w:type="spellEnd"/>
      <w:r>
        <w:t xml:space="preserve"> П.В. - педагог дополнительного образования, </w:t>
      </w:r>
      <w:proofErr w:type="spellStart"/>
      <w:r>
        <w:t>Пшеницина</w:t>
      </w:r>
      <w:proofErr w:type="spellEnd"/>
      <w:r>
        <w:t xml:space="preserve"> Т.А. - заведующий отделом, Сургучева И.Н. - заведующий отделом, Сурикова Н.И. - заведующий</w:t>
      </w:r>
      <w:r>
        <w:tab/>
        <w:t>сектор</w:t>
      </w:r>
      <w:r w:rsidR="00487F06">
        <w:t xml:space="preserve">ом, </w:t>
      </w:r>
      <w:proofErr w:type="spellStart"/>
      <w:r w:rsidR="00487F06">
        <w:t>Шумбасова</w:t>
      </w:r>
      <w:proofErr w:type="spellEnd"/>
      <w:r w:rsidR="00487F06">
        <w:t xml:space="preserve"> Л.А. – заведующий </w:t>
      </w:r>
      <w:r>
        <w:t>отделом,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shd w:val="clear" w:color="auto" w:fill="auto"/>
        <w:spacing w:before="0"/>
        <w:ind w:left="20"/>
      </w:pPr>
      <w:r>
        <w:t>Якушева Л.А. - методист.</w:t>
      </w:r>
    </w:p>
    <w:p w:rsidR="00031A1B" w:rsidRDefault="007E5829" w:rsidP="00487F06">
      <w:pPr>
        <w:pStyle w:val="1"/>
        <w:framePr w:w="10156" w:h="7448" w:hRule="exact" w:wrap="around" w:vAnchor="page" w:hAnchor="page" w:x="1367" w:y="2860"/>
        <w:numPr>
          <w:ilvl w:val="0"/>
          <w:numId w:val="1"/>
        </w:numPr>
        <w:shd w:val="clear" w:color="auto" w:fill="auto"/>
        <w:spacing w:before="0"/>
        <w:ind w:left="20" w:firstLine="700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031A1B" w:rsidRDefault="007E5829" w:rsidP="00487F06">
      <w:pPr>
        <w:pStyle w:val="1"/>
        <w:framePr w:w="3475" w:h="951" w:hRule="exact" w:wrap="around" w:vAnchor="page" w:hAnchor="page" w:x="1108" w:y="10027"/>
        <w:shd w:val="clear" w:color="auto" w:fill="auto"/>
        <w:spacing w:before="0" w:after="367" w:line="240" w:lineRule="exact"/>
        <w:jc w:val="left"/>
      </w:pPr>
      <w:r>
        <w:t>Директор</w:t>
      </w:r>
    </w:p>
    <w:p w:rsidR="00031A1B" w:rsidRDefault="007E5829" w:rsidP="00487F06">
      <w:pPr>
        <w:pStyle w:val="1"/>
        <w:framePr w:w="3475" w:h="951" w:hRule="exact" w:wrap="around" w:vAnchor="page" w:hAnchor="page" w:x="1108" w:y="10027"/>
        <w:shd w:val="clear" w:color="auto" w:fill="auto"/>
        <w:spacing w:before="0" w:line="240" w:lineRule="exact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031A1B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after="301" w:line="240" w:lineRule="exact"/>
        <w:ind w:left="120"/>
        <w:jc w:val="left"/>
      </w:pPr>
      <w:r>
        <w:t>Ю.В</w:t>
      </w:r>
      <w:r w:rsidR="007E5829">
        <w:t xml:space="preserve">. </w:t>
      </w:r>
      <w:proofErr w:type="spellStart"/>
      <w:r w:rsidR="007E5829">
        <w:t>Герцик</w:t>
      </w:r>
      <w:proofErr w:type="spellEnd"/>
    </w:p>
    <w:p w:rsidR="00031A1B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О.В.</w:t>
      </w:r>
      <w:r w:rsidR="007E5829">
        <w:t>Абрамова</w:t>
      </w:r>
      <w:proofErr w:type="spellEnd"/>
    </w:p>
    <w:p w:rsidR="00031A1B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С.Н.</w:t>
      </w:r>
      <w:r w:rsidR="007E5829">
        <w:t>Беляев</w:t>
      </w:r>
      <w:proofErr w:type="spellEnd"/>
    </w:p>
    <w:p w:rsidR="00031A1B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Н.Г.</w:t>
      </w:r>
      <w:r w:rsidR="007E5829">
        <w:t>Березовская</w:t>
      </w:r>
      <w:proofErr w:type="spellEnd"/>
    </w:p>
    <w:p w:rsidR="00031A1B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Н.Г.</w:t>
      </w:r>
      <w:r w:rsidR="007E5829">
        <w:t>Блинникова</w:t>
      </w:r>
      <w:proofErr w:type="spellEnd"/>
    </w:p>
    <w:p w:rsidR="00031A1B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r>
        <w:t>Е.Ю</w:t>
      </w:r>
      <w:r w:rsidR="007E5829">
        <w:t>. Бычкова</w:t>
      </w:r>
    </w:p>
    <w:p w:rsidR="00031A1B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Е.С.</w:t>
      </w:r>
      <w:r w:rsidR="007E5829">
        <w:t>Бахмарева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О.Ю.Джалалова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И.В.Малогулко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Г.А.Маланчик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Л.А.Иорамзина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П.В.Ладухин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И.А.Новикова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Т.А.Пшеницына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Н.И.Сурикова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И.Н.Сургучева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proofErr w:type="spellStart"/>
      <w:r>
        <w:t>Л.А.Шумбасова</w:t>
      </w:r>
      <w:proofErr w:type="spellEnd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  <w:r>
        <w:t>Л.А.Якушева</w:t>
      </w:r>
      <w:bookmarkStart w:id="1" w:name="_GoBack"/>
      <w:bookmarkEnd w:id="1"/>
    </w:p>
    <w:p w:rsidR="00487F06" w:rsidRDefault="00487F06" w:rsidP="00487F06">
      <w:pPr>
        <w:pStyle w:val="1"/>
        <w:framePr w:w="2204" w:h="6427" w:hRule="exact" w:wrap="around" w:vAnchor="page" w:hAnchor="page" w:x="8254" w:y="9866"/>
        <w:shd w:val="clear" w:color="auto" w:fill="auto"/>
        <w:spacing w:before="0" w:line="317" w:lineRule="exact"/>
        <w:ind w:left="120"/>
        <w:jc w:val="left"/>
      </w:pPr>
    </w:p>
    <w:tbl>
      <w:tblPr>
        <w:tblpPr w:leftFromText="180" w:rightFromText="180" w:vertAnchor="text" w:horzAnchor="page" w:tblpX="7556" w:tblpY="16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4"/>
        <w:gridCol w:w="1570"/>
      </w:tblGrid>
      <w:tr w:rsidR="00487F06" w:rsidTr="00487F06">
        <w:trPr>
          <w:trHeight w:hRule="exact" w:val="57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F06" w:rsidRDefault="00487F06" w:rsidP="00487F06">
            <w:pPr>
              <w:pStyle w:val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0pt"/>
              </w:rPr>
              <w:t>Номер</w:t>
            </w:r>
          </w:p>
          <w:p w:rsidR="00487F06" w:rsidRDefault="00487F06" w:rsidP="00487F06">
            <w:pPr>
              <w:pStyle w:val="1"/>
              <w:shd w:val="clear" w:color="auto" w:fill="auto"/>
              <w:spacing w:before="120" w:line="220" w:lineRule="exact"/>
              <w:jc w:val="center"/>
            </w:pPr>
            <w:r>
              <w:rPr>
                <w:rStyle w:val="11pt0pt"/>
              </w:rPr>
              <w:t>документа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F06" w:rsidRDefault="00487F06" w:rsidP="00487F06">
            <w:pPr>
              <w:pStyle w:val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0pt"/>
              </w:rPr>
              <w:t>Дата</w:t>
            </w:r>
          </w:p>
          <w:p w:rsidR="00487F06" w:rsidRDefault="00487F06" w:rsidP="00487F06">
            <w:pPr>
              <w:pStyle w:val="1"/>
              <w:shd w:val="clear" w:color="auto" w:fill="auto"/>
              <w:spacing w:before="120" w:line="220" w:lineRule="exact"/>
              <w:jc w:val="center"/>
            </w:pPr>
            <w:r>
              <w:rPr>
                <w:rStyle w:val="11pt0pt"/>
              </w:rPr>
              <w:t>составления</w:t>
            </w:r>
          </w:p>
        </w:tc>
      </w:tr>
      <w:tr w:rsidR="00487F06" w:rsidTr="00487F06">
        <w:trPr>
          <w:trHeight w:hRule="exact" w:val="42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F06" w:rsidRDefault="00487F06" w:rsidP="00487F06">
            <w:pPr>
              <w:pStyle w:val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0pt"/>
              </w:rPr>
              <w:t>221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F06" w:rsidRDefault="00487F06" w:rsidP="00487F06">
            <w:pPr>
              <w:pStyle w:val="1"/>
              <w:shd w:val="clear" w:color="auto" w:fill="auto"/>
              <w:spacing w:before="0" w:line="220" w:lineRule="exact"/>
              <w:jc w:val="center"/>
              <w:rPr>
                <w:rStyle w:val="11pt0pt"/>
              </w:rPr>
            </w:pPr>
          </w:p>
          <w:p w:rsidR="00487F06" w:rsidRDefault="00487F06" w:rsidP="00487F06">
            <w:pPr>
              <w:pStyle w:val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0pt"/>
              </w:rPr>
              <w:t>16.09.2013</w:t>
            </w:r>
          </w:p>
        </w:tc>
      </w:tr>
    </w:tbl>
    <w:p w:rsidR="00031A1B" w:rsidRDefault="00031A1B">
      <w:pPr>
        <w:rPr>
          <w:sz w:val="2"/>
          <w:szCs w:val="2"/>
        </w:rPr>
      </w:pPr>
    </w:p>
    <w:sectPr w:rsidR="00031A1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CA" w:rsidRDefault="000423CA">
      <w:r>
        <w:separator/>
      </w:r>
    </w:p>
  </w:endnote>
  <w:endnote w:type="continuationSeparator" w:id="0">
    <w:p w:rsidR="000423CA" w:rsidRDefault="0004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CA" w:rsidRDefault="000423CA"/>
  </w:footnote>
  <w:footnote w:type="continuationSeparator" w:id="0">
    <w:p w:rsidR="000423CA" w:rsidRDefault="000423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06C4"/>
    <w:multiLevelType w:val="multilevel"/>
    <w:tmpl w:val="5CB63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31A1B"/>
    <w:rsid w:val="00031A1B"/>
    <w:rsid w:val="000423CA"/>
    <w:rsid w:val="00487F06"/>
    <w:rsid w:val="007E5829"/>
    <w:rsid w:val="008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3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98" w:lineRule="exact"/>
      <w:jc w:val="center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pacing w:val="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3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98" w:lineRule="exact"/>
      <w:jc w:val="center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pacing w:val="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kdp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2013-11-29T08:14:00Z</dcterms:created>
  <dcterms:modified xsi:type="dcterms:W3CDTF">2013-11-29T08:23:00Z</dcterms:modified>
</cp:coreProperties>
</file>